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A76" w:rsidRDefault="00E00A76" w:rsidP="00E00A76">
      <w:pPr>
        <w:spacing w:before="100" w:beforeAutospacing="1" w:after="100" w:afterAutospacing="1" w:line="240" w:lineRule="auto"/>
        <w:jc w:val="right"/>
        <w:rPr>
          <w:rFonts w:ascii="Times" w:eastAsia="Times New Roman" w:hAnsi="Times" w:cs="Times"/>
          <w:b/>
          <w:color w:val="000000"/>
          <w:sz w:val="40"/>
          <w:szCs w:val="40"/>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noProof/>
          <w:lang w:eastAsia="ru-RU"/>
        </w:rPr>
        <w:drawing>
          <wp:inline distT="0" distB="0" distL="0" distR="0" wp14:anchorId="63909FBD" wp14:editId="3E4D02FB">
            <wp:extent cx="5940425" cy="1812227"/>
            <wp:effectExtent l="0" t="0" r="3175" b="0"/>
            <wp:docPr id="1" name="Рисунок 1" descr="C:\Users\Anna\Desktop\газета\image_22.png"/>
            <wp:cNvGraphicFramePr/>
            <a:graphic xmlns:a="http://schemas.openxmlformats.org/drawingml/2006/main">
              <a:graphicData uri="http://schemas.openxmlformats.org/drawingml/2006/picture">
                <pic:pic xmlns:pic="http://schemas.openxmlformats.org/drawingml/2006/picture">
                  <pic:nvPicPr>
                    <pic:cNvPr id="4" name="Рисунок 4" descr="C:\Users\Anna\Desktop\газета\image_22.png"/>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1812227"/>
                    </a:xfrm>
                    <a:prstGeom prst="rect">
                      <a:avLst/>
                    </a:prstGeom>
                    <a:noFill/>
                    <a:ln>
                      <a:noFill/>
                    </a:ln>
                  </pic:spPr>
                </pic:pic>
              </a:graphicData>
            </a:graphic>
          </wp:inline>
        </w:drawing>
      </w:r>
      <w:r>
        <w:rPr>
          <w:rFonts w:ascii="Times" w:eastAsia="Times New Roman" w:hAnsi="Times" w:cs="Times"/>
          <w:b/>
          <w:color w:val="000000"/>
          <w:sz w:val="40"/>
          <w:szCs w:val="40"/>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Выпуск №3</w:t>
      </w:r>
    </w:p>
    <w:p w:rsidR="00A42116" w:rsidRDefault="00E00A76">
      <w:r w:rsidRPr="00E00A76">
        <w:rPr>
          <w:rFonts w:ascii="Times New Roman" w:hAnsi="Times New Roman" w:cs="Times New Roman"/>
          <w:noProof/>
          <w:sz w:val="44"/>
          <w:szCs w:val="44"/>
          <w:lang w:eastAsia="ru-RU"/>
        </w:rPr>
        <mc:AlternateContent>
          <mc:Choice Requires="wps">
            <w:drawing>
              <wp:anchor distT="0" distB="0" distL="114300" distR="114300" simplePos="0" relativeHeight="251659264" behindDoc="0" locked="0" layoutInCell="1" allowOverlap="1" wp14:anchorId="60B2932B" wp14:editId="3DC4B95B">
                <wp:simplePos x="0" y="0"/>
                <wp:positionH relativeFrom="column">
                  <wp:posOffset>17145</wp:posOffset>
                </wp:positionH>
                <wp:positionV relativeFrom="paragraph">
                  <wp:posOffset>401320</wp:posOffset>
                </wp:positionV>
                <wp:extent cx="1828800" cy="1359535"/>
                <wp:effectExtent l="0" t="0" r="0" b="0"/>
                <wp:wrapSquare wrapText="bothSides"/>
                <wp:docPr id="3" name="Поле 3"/>
                <wp:cNvGraphicFramePr/>
                <a:graphic xmlns:a="http://schemas.openxmlformats.org/drawingml/2006/main">
                  <a:graphicData uri="http://schemas.microsoft.com/office/word/2010/wordprocessingShape">
                    <wps:wsp>
                      <wps:cNvSpPr txBox="1"/>
                      <wps:spPr>
                        <a:xfrm>
                          <a:off x="0" y="0"/>
                          <a:ext cx="1828800" cy="1359535"/>
                        </a:xfrm>
                        <a:prstGeom prst="rect">
                          <a:avLst/>
                        </a:prstGeom>
                        <a:noFill/>
                        <a:ln>
                          <a:noFill/>
                        </a:ln>
                        <a:effectLst/>
                      </wps:spPr>
                      <wps:txbx>
                        <w:txbxContent>
                          <w:p w:rsidR="00E00A76" w:rsidRPr="00E00A76" w:rsidRDefault="00E00A76" w:rsidP="00E00A76">
                            <w:pPr>
                              <w:spacing w:before="100" w:beforeAutospacing="1" w:after="100" w:afterAutospacing="1" w:line="240" w:lineRule="auto"/>
                              <w:jc w:val="center"/>
                              <w:outlineLvl w:val="1"/>
                              <w:rPr>
                                <w:rFonts w:ascii="Book Antiqua" w:eastAsia="Times New Roman" w:hAnsi="Book Antiqua" w:cs="Times New Roman"/>
                                <w:b/>
                                <w:bCs/>
                                <w:caps/>
                                <w:color w:val="4F81BD" w:themeColor="accent1"/>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00A76">
                              <w:rPr>
                                <w:rFonts w:ascii="Book Antiqua" w:eastAsia="Times New Roman" w:hAnsi="Book Antiqua" w:cs="Times New Roman"/>
                                <w:b/>
                                <w:bCs/>
                                <w:caps/>
                                <w:color w:val="4F81BD" w:themeColor="accent1"/>
                                <w:sz w:val="72"/>
                                <w:szCs w:val="72"/>
                                <w:lang w:eastAsia="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Логопедические игры на кухне.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margin-left:1.35pt;margin-top:31.6pt;width:2in;height:107.0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rONgIAAFUEAAAOAAAAZHJzL2Uyb0RvYy54bWysVEtu2zAQ3RfoHQjua/nbOoLlwE3gooCR&#10;BHCKrGmKtASIHIKkLbmX6Sm6KtAz+EgdUrLjJlkV3VDDmeFw5r1Hza4bVZG9sK4EndFBr0+J0Bzy&#10;Um8z+u1x+WFKifNM56wCLTJ6EI5ez9+/m9UmFUMooMqFJVhEu7Q2GS28N2mSOF4IxVwPjNAYlGAV&#10;87i12yS3rMbqqkqG/f7HpAabGwtcOIfe2zZI57G+lIL7eymd8KTKKPbm42rjuglrMp+xdGuZKUre&#10;tcH+oQvFSo2XnkvdMs/IzpavSqmSW3AgfY+DSkDKkos4A04z6L+YZl0wI+IsCI4zZ5jc/yvL7/YP&#10;lpR5RkeUaKaQouOP4+/jr+NPMgro1MalmLQ2mOabz9Agyye/Q2cYupFWhS+OQzCOOB/O2IrGEx4O&#10;TYfTaR9DHGOD0eRqMpqEOsnzcWOd/yJAkWBk1CJ5EVO2Xznfpp5Swm0almVVRQIr/ZcDa7YeERXQ&#10;nQ6TtB0HyzebphtvA/kBp7PQqsMZviyxgxVz/oFZlAN2jRL397jICuqMQmdRUoD9/pY/5CNLGKWk&#10;RnllVKP+Kam+amTvajAeBzXGzXjyaYgbexnZXEb0Tt0A6neAT8nwaIZ8X51MaUE94TtYhDsxxDTH&#10;mzPqT+aNbyWP74iLxSImof4M8yu9NjyUDgAGdB+bJ2ZNR4FH9u7gJEOWvmCizW2hX+w8yDLSFOBt&#10;MUV6wwa1G4nu3ll4HJf7mPX8N5j/AQAA//8DAFBLAwQUAAYACAAAACEAMH2WRt8AAAAIAQAADwAA&#10;AGRycy9kb3ducmV2LnhtbEyPwU7DMBBE70j8g7VIXBB16kgthDgVAsGFqoi2B45OsiSBeB3Zbhr4&#10;erYnOO7MaPZNvppsL0b0oXOkYT5LQCBVru6o0bDfPV3fgAjRUG16R6jhGwOsivOz3GS1O9IbjtvY&#10;CC6hkBkNbYxDJmWoWrQmzNyAxN6H89ZEPn0ja2+OXG57qZJkIa3piD+0ZsCHFquv7cFq+Hn1a6fU&#10;+nlevqfdGB+vPjcvG60vL6b7OxARp/gXhhM+o0PBTKU7UB1Er0EtOahhkSoQbKvbhIXypC9TkEUu&#10;/w8ofgEAAP//AwBQSwECLQAUAAYACAAAACEAtoM4kv4AAADhAQAAEwAAAAAAAAAAAAAAAAAAAAAA&#10;W0NvbnRlbnRfVHlwZXNdLnhtbFBLAQItABQABgAIAAAAIQA4/SH/1gAAAJQBAAALAAAAAAAAAAAA&#10;AAAAAC8BAABfcmVscy8ucmVsc1BLAQItABQABgAIAAAAIQDV/2rONgIAAFUEAAAOAAAAAAAAAAAA&#10;AAAAAC4CAABkcnMvZTJvRG9jLnhtbFBLAQItABQABgAIAAAAIQAwfZZG3wAAAAgBAAAPAAAAAAAA&#10;AAAAAAAAAJAEAABkcnMvZG93bnJldi54bWxQSwUGAAAAAAQABADzAAAAnAUAAAAA&#10;" filled="f" stroked="f">
                <v:textbox>
                  <w:txbxContent>
                    <w:p w:rsidR="00E00A76" w:rsidRPr="00E00A76" w:rsidRDefault="00E00A76" w:rsidP="00E00A76">
                      <w:pPr>
                        <w:spacing w:before="100" w:beforeAutospacing="1" w:after="100" w:afterAutospacing="1" w:line="240" w:lineRule="auto"/>
                        <w:jc w:val="center"/>
                        <w:outlineLvl w:val="1"/>
                        <w:rPr>
                          <w:rFonts w:ascii="Book Antiqua" w:eastAsia="Times New Roman" w:hAnsi="Book Antiqua" w:cs="Times New Roman"/>
                          <w:b/>
                          <w:bCs/>
                          <w:caps/>
                          <w:color w:val="4F81BD" w:themeColor="accent1"/>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00A76">
                        <w:rPr>
                          <w:rFonts w:ascii="Book Antiqua" w:eastAsia="Times New Roman" w:hAnsi="Book Antiqua" w:cs="Times New Roman"/>
                          <w:b/>
                          <w:bCs/>
                          <w:caps/>
                          <w:color w:val="4F81BD" w:themeColor="accent1"/>
                          <w:sz w:val="72"/>
                          <w:szCs w:val="72"/>
                          <w:lang w:eastAsia="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Логопедические игры на кухне. </w:t>
                      </w:r>
                    </w:p>
                  </w:txbxContent>
                </v:textbox>
                <w10:wrap type="square"/>
              </v:shape>
            </w:pict>
          </mc:Fallback>
        </mc:AlternateContent>
      </w:r>
    </w:p>
    <w:p w:rsidR="00E00A76" w:rsidRDefault="00E00A76" w:rsidP="00E00A76">
      <w:pPr>
        <w:spacing w:before="100" w:beforeAutospacing="1" w:after="100" w:afterAutospacing="1" w:line="240" w:lineRule="auto"/>
        <w:jc w:val="center"/>
        <w:rPr>
          <w:rFonts w:ascii="Times New Roman" w:eastAsia="Times New Roman" w:hAnsi="Times New Roman" w:cs="Times New Roman"/>
          <w:color w:val="000000"/>
          <w:sz w:val="44"/>
          <w:szCs w:val="44"/>
          <w:lang w:eastAsia="ru-RU"/>
        </w:rPr>
      </w:pPr>
    </w:p>
    <w:p w:rsidR="00E00A76" w:rsidRDefault="00E00A76" w:rsidP="00AB28A7">
      <w:pPr>
        <w:spacing w:before="100" w:beforeAutospacing="1" w:after="100" w:afterAutospacing="1" w:line="312" w:lineRule="auto"/>
        <w:jc w:val="center"/>
        <w:rPr>
          <w:rFonts w:ascii="Times New Roman" w:eastAsia="Times New Roman" w:hAnsi="Times New Roman" w:cs="Times New Roman"/>
          <w:color w:val="244061" w:themeColor="accent1" w:themeShade="80"/>
          <w:sz w:val="36"/>
          <w:szCs w:val="36"/>
          <w:lang w:eastAsia="ru-RU"/>
        </w:rPr>
      </w:pPr>
      <w:r w:rsidRPr="00E00A76">
        <w:rPr>
          <w:rFonts w:ascii="Times New Roman" w:eastAsia="Times New Roman" w:hAnsi="Times New Roman" w:cs="Times New Roman"/>
          <w:color w:val="244061" w:themeColor="accent1" w:themeShade="80"/>
          <w:sz w:val="36"/>
          <w:szCs w:val="36"/>
          <w:lang w:eastAsia="ru-RU"/>
        </w:rPr>
        <w:t xml:space="preserve">Не секрет, что значительную часть времени вы проводите на кухне. Постарайтесь использовать его для общения с ребенком. </w:t>
      </w:r>
    </w:p>
    <w:p w:rsidR="00AB28A7" w:rsidRDefault="00AB28A7" w:rsidP="00AB28A7">
      <w:pPr>
        <w:spacing w:before="100" w:beforeAutospacing="1" w:after="100" w:afterAutospacing="1" w:line="312" w:lineRule="auto"/>
        <w:jc w:val="center"/>
        <w:rPr>
          <w:rFonts w:ascii="Times New Roman" w:eastAsia="Times New Roman" w:hAnsi="Times New Roman" w:cs="Times New Roman"/>
          <w:color w:val="244061" w:themeColor="accent1" w:themeShade="80"/>
          <w:sz w:val="36"/>
          <w:szCs w:val="36"/>
          <w:lang w:eastAsia="ru-RU"/>
        </w:rPr>
      </w:pPr>
    </w:p>
    <w:p w:rsidR="00AB28A7" w:rsidRPr="00E00A76" w:rsidRDefault="00AB28A7" w:rsidP="00AB28A7">
      <w:pPr>
        <w:spacing w:before="100" w:beforeAutospacing="1" w:after="100" w:afterAutospacing="1" w:line="312" w:lineRule="auto"/>
        <w:jc w:val="center"/>
        <w:rPr>
          <w:rFonts w:ascii="Times" w:eastAsia="Times New Roman" w:hAnsi="Times" w:cs="Times"/>
          <w:noProof/>
          <w:color w:val="244061" w:themeColor="accent1" w:themeShade="80"/>
          <w:sz w:val="36"/>
          <w:szCs w:val="36"/>
          <w:lang w:eastAsia="ru-RU"/>
        </w:rPr>
      </w:pPr>
    </w:p>
    <w:p w:rsidR="003601AD" w:rsidRDefault="00E00A76" w:rsidP="00AB28A7">
      <w:pPr>
        <w:spacing w:before="100" w:beforeAutospacing="1" w:after="100" w:afterAutospacing="1" w:line="240" w:lineRule="auto"/>
        <w:jc w:val="center"/>
        <w:rPr>
          <w:rFonts w:ascii="Times" w:eastAsia="Times New Roman" w:hAnsi="Times" w:cs="Times"/>
          <w:color w:val="000000"/>
          <w:sz w:val="27"/>
          <w:szCs w:val="27"/>
          <w:lang w:eastAsia="ru-RU"/>
        </w:rPr>
      </w:pPr>
      <w:r w:rsidRPr="00E00A76">
        <w:rPr>
          <w:rFonts w:ascii="Times" w:eastAsia="Times New Roman" w:hAnsi="Times" w:cs="Times"/>
          <w:noProof/>
          <w:color w:val="000000"/>
          <w:sz w:val="27"/>
          <w:szCs w:val="27"/>
          <w:lang w:eastAsia="ru-RU"/>
        </w:rPr>
        <w:drawing>
          <wp:inline distT="0" distB="0" distL="0" distR="0" wp14:anchorId="303EA5DB" wp14:editId="6E6D7D99">
            <wp:extent cx="2870421" cy="2150741"/>
            <wp:effectExtent l="0" t="0" r="6350" b="2540"/>
            <wp:docPr id="2" name="Рисунок 2" descr="Логопедические игры на кух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огопедические игры на кухне."/>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6236" cy="2155098"/>
                    </a:xfrm>
                    <a:prstGeom prst="rect">
                      <a:avLst/>
                    </a:prstGeom>
                    <a:noFill/>
                    <a:ln>
                      <a:noFill/>
                    </a:ln>
                  </pic:spPr>
                </pic:pic>
              </a:graphicData>
            </a:graphic>
          </wp:inline>
        </w:drawing>
      </w:r>
      <w:bookmarkStart w:id="0" w:name="_GoBack"/>
      <w:bookmarkEnd w:id="0"/>
    </w:p>
    <w:p w:rsidR="003601AD" w:rsidRDefault="003601AD" w:rsidP="00E00A76">
      <w:pPr>
        <w:spacing w:before="100" w:beforeAutospacing="1" w:after="100" w:afterAutospacing="1" w:line="240" w:lineRule="auto"/>
        <w:jc w:val="center"/>
        <w:rPr>
          <w:rFonts w:ascii="Times" w:eastAsia="Times New Roman" w:hAnsi="Times" w:cs="Times"/>
          <w:color w:val="000000"/>
          <w:sz w:val="27"/>
          <w:szCs w:val="27"/>
          <w:lang w:eastAsia="ru-RU"/>
        </w:rPr>
      </w:pPr>
    </w:p>
    <w:p w:rsidR="003601AD" w:rsidRDefault="003601AD" w:rsidP="00E00A76">
      <w:pPr>
        <w:spacing w:before="100" w:beforeAutospacing="1" w:after="100" w:afterAutospacing="1" w:line="240" w:lineRule="auto"/>
        <w:jc w:val="center"/>
        <w:rPr>
          <w:rFonts w:ascii="Times New Roman" w:eastAsia="Times New Roman" w:hAnsi="Times New Roman" w:cs="Times New Roman"/>
          <w:color w:val="244061" w:themeColor="accent1" w:themeShade="80"/>
          <w:sz w:val="36"/>
          <w:szCs w:val="36"/>
          <w:lang w:eastAsia="ru-RU"/>
        </w:rPr>
      </w:pPr>
      <w:r>
        <w:rPr>
          <w:rFonts w:ascii="Times New Roman" w:eastAsia="Times New Roman" w:hAnsi="Times New Roman" w:cs="Times New Roman"/>
          <w:noProof/>
          <w:color w:val="244061" w:themeColor="accent1" w:themeShade="80"/>
          <w:sz w:val="36"/>
          <w:szCs w:val="36"/>
          <w:lang w:eastAsia="ru-RU"/>
        </w:rPr>
        <w:drawing>
          <wp:inline distT="0" distB="0" distL="0" distR="0" wp14:anchorId="49AB09E0" wp14:editId="41A6A3B4">
            <wp:extent cx="5622878" cy="5871141"/>
            <wp:effectExtent l="0" t="0" r="0" b="0"/>
            <wp:docPr id="5" name="Рисунок 5" descr="C:\Users\Anna\Desktop\20140122_11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Desktop\20140122_1133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8289" cy="5876791"/>
                    </a:xfrm>
                    <a:prstGeom prst="rect">
                      <a:avLst/>
                    </a:prstGeom>
                    <a:noFill/>
                    <a:ln>
                      <a:noFill/>
                    </a:ln>
                  </pic:spPr>
                </pic:pic>
              </a:graphicData>
            </a:graphic>
          </wp:inline>
        </w:drawing>
      </w:r>
    </w:p>
    <w:p w:rsidR="003601AD" w:rsidRDefault="003601AD" w:rsidP="00E00A76">
      <w:pPr>
        <w:spacing w:before="100" w:beforeAutospacing="1" w:after="100" w:afterAutospacing="1" w:line="240" w:lineRule="auto"/>
        <w:jc w:val="center"/>
        <w:rPr>
          <w:rFonts w:ascii="Times New Roman" w:eastAsia="Times New Roman" w:hAnsi="Times New Roman" w:cs="Times New Roman"/>
          <w:color w:val="244061" w:themeColor="accent1" w:themeShade="80"/>
          <w:sz w:val="36"/>
          <w:szCs w:val="36"/>
          <w:lang w:eastAsia="ru-RU"/>
        </w:rPr>
      </w:pPr>
    </w:p>
    <w:p w:rsidR="003601AD" w:rsidRPr="003601AD" w:rsidRDefault="003601AD" w:rsidP="00AB28A7">
      <w:pPr>
        <w:pStyle w:val="a5"/>
        <w:numPr>
          <w:ilvl w:val="0"/>
          <w:numId w:val="2"/>
        </w:numPr>
        <w:spacing w:before="100" w:beforeAutospacing="1" w:after="100" w:afterAutospacing="1" w:line="312" w:lineRule="auto"/>
        <w:ind w:left="714" w:hanging="357"/>
        <w:jc w:val="center"/>
        <w:rPr>
          <w:rFonts w:ascii="Times New Roman" w:eastAsia="Times New Roman" w:hAnsi="Times New Roman" w:cs="Times New Roman"/>
          <w:color w:val="244061" w:themeColor="accent1" w:themeShade="80"/>
          <w:sz w:val="36"/>
          <w:szCs w:val="36"/>
          <w:lang w:eastAsia="ru-RU"/>
        </w:rPr>
      </w:pPr>
      <w:r w:rsidRPr="003601AD">
        <w:rPr>
          <w:rFonts w:ascii="Times New Roman" w:eastAsia="Times New Roman" w:hAnsi="Times New Roman" w:cs="Times New Roman"/>
          <w:color w:val="244061" w:themeColor="accent1" w:themeShade="80"/>
          <w:sz w:val="36"/>
          <w:szCs w:val="36"/>
          <w:lang w:eastAsia="ru-RU"/>
        </w:rPr>
        <w:t>Вы</w:t>
      </w:r>
      <w:r w:rsidRPr="003601AD">
        <w:rPr>
          <w:rFonts w:ascii="Times New Roman" w:eastAsia="Times New Roman" w:hAnsi="Times New Roman" w:cs="Times New Roman"/>
          <w:color w:val="244061" w:themeColor="accent1" w:themeShade="80"/>
          <w:sz w:val="36"/>
          <w:szCs w:val="36"/>
          <w:lang w:eastAsia="ru-RU"/>
        </w:rPr>
        <w:t xml:space="preserve"> заняты приготовлением ужина, а ваш малыш крутится возле вас. Предложите ему перебрать горох, рис, гречку или даже пшено – тем самым малыш окажет вам посильную помощь, а заодно потренирует свои пальчики. Ведь развитие пальчиков тесно связано с развитием речи.</w:t>
      </w:r>
    </w:p>
    <w:p w:rsidR="003601AD" w:rsidRPr="003601AD" w:rsidRDefault="003601AD" w:rsidP="003601AD">
      <w:pPr>
        <w:pStyle w:val="a5"/>
        <w:spacing w:before="100" w:beforeAutospacing="1" w:after="100" w:afterAutospacing="1" w:line="240" w:lineRule="auto"/>
        <w:rPr>
          <w:rFonts w:ascii="Times New Roman" w:eastAsia="Times New Roman" w:hAnsi="Times New Roman" w:cs="Times New Roman"/>
          <w:color w:val="244061" w:themeColor="accent1" w:themeShade="80"/>
          <w:sz w:val="36"/>
          <w:szCs w:val="36"/>
          <w:lang w:eastAsia="ru-RU"/>
        </w:rPr>
      </w:pPr>
    </w:p>
    <w:p w:rsidR="003601AD" w:rsidRDefault="003601AD" w:rsidP="00AB28A7">
      <w:pPr>
        <w:spacing w:before="100" w:beforeAutospacing="1" w:after="100" w:afterAutospacing="1" w:line="312" w:lineRule="auto"/>
        <w:jc w:val="center"/>
        <w:rPr>
          <w:rFonts w:ascii="Times New Roman" w:eastAsia="Times New Roman" w:hAnsi="Times New Roman" w:cs="Times New Roman"/>
          <w:color w:val="244061" w:themeColor="accent1" w:themeShade="80"/>
          <w:sz w:val="36"/>
          <w:szCs w:val="36"/>
          <w:lang w:eastAsia="ru-RU"/>
        </w:rPr>
      </w:pPr>
      <w:r>
        <w:rPr>
          <w:rFonts w:ascii="Times New Roman" w:eastAsia="Times New Roman" w:hAnsi="Times New Roman" w:cs="Times New Roman"/>
          <w:color w:val="244061" w:themeColor="accent1" w:themeShade="80"/>
          <w:sz w:val="36"/>
          <w:szCs w:val="36"/>
          <w:lang w:eastAsia="ru-RU"/>
        </w:rPr>
        <w:lastRenderedPageBreak/>
        <w:t>2</w:t>
      </w:r>
      <w:r w:rsidRPr="003601AD">
        <w:rPr>
          <w:rFonts w:ascii="Times New Roman" w:eastAsia="Times New Roman" w:hAnsi="Times New Roman" w:cs="Times New Roman"/>
          <w:color w:val="244061" w:themeColor="accent1" w:themeShade="80"/>
          <w:sz w:val="36"/>
          <w:szCs w:val="36"/>
          <w:lang w:eastAsia="ru-RU"/>
        </w:rPr>
        <w:t>. Увлекательными могут быть игры с соленым тестом. Поделки из него хранятся очень долго, ими даже можно играть. Рецепт приготовления прост: два стакана муки, один стакан соли, один стакан воды (ее можно подкрасить), две столовые ложки растительного масла – все смешать, чуть подогреть и получится мягкий комок. Лепите на здоровье!</w:t>
      </w:r>
    </w:p>
    <w:p w:rsidR="003601AD" w:rsidRPr="00E00A76" w:rsidRDefault="003601AD" w:rsidP="00E00A76">
      <w:pPr>
        <w:spacing w:before="100" w:beforeAutospacing="1" w:after="100" w:afterAutospacing="1" w:line="240" w:lineRule="auto"/>
        <w:jc w:val="center"/>
        <w:rPr>
          <w:rFonts w:ascii="Times" w:eastAsia="Times New Roman" w:hAnsi="Times" w:cs="Times"/>
          <w:color w:val="000000"/>
          <w:sz w:val="27"/>
          <w:szCs w:val="27"/>
          <w:lang w:eastAsia="ru-RU"/>
        </w:rPr>
      </w:pPr>
    </w:p>
    <w:p w:rsidR="003601AD" w:rsidRDefault="003601AD" w:rsidP="00E00A76">
      <w:pPr>
        <w:spacing w:before="100" w:beforeAutospacing="1" w:after="100" w:afterAutospacing="1" w:line="240" w:lineRule="auto"/>
        <w:rPr>
          <w:rFonts w:ascii="Times" w:eastAsia="Times New Roman" w:hAnsi="Times" w:cs="Times"/>
          <w:color w:val="000000"/>
          <w:sz w:val="27"/>
          <w:szCs w:val="27"/>
          <w:lang w:eastAsia="ru-RU"/>
        </w:rPr>
      </w:pPr>
    </w:p>
    <w:p w:rsidR="003601AD" w:rsidRPr="00AB28A7" w:rsidRDefault="003601AD" w:rsidP="003601AD">
      <w:pPr>
        <w:spacing w:before="100" w:beforeAutospacing="1" w:after="100" w:afterAutospacing="1" w:line="240" w:lineRule="auto"/>
        <w:jc w:val="center"/>
        <w:rPr>
          <w:rFonts w:ascii="Times New Roman" w:eastAsia="Times New Roman" w:hAnsi="Times New Roman" w:cs="Times New Roman"/>
          <w:color w:val="244061" w:themeColor="accent1" w:themeShade="80"/>
          <w:sz w:val="36"/>
          <w:szCs w:val="36"/>
          <w:u w:val="single"/>
          <w:lang w:eastAsia="ru-RU"/>
        </w:rPr>
      </w:pPr>
      <w:r w:rsidRPr="00AB28A7">
        <w:rPr>
          <w:rFonts w:ascii="Times New Roman" w:eastAsia="Times New Roman" w:hAnsi="Times New Roman" w:cs="Times New Roman"/>
          <w:noProof/>
          <w:color w:val="4F81BD" w:themeColor="accent1"/>
          <w:sz w:val="36"/>
          <w:szCs w:val="36"/>
          <w:u w:val="single"/>
          <w:lang w:eastAsia="ru-RU"/>
        </w:rPr>
        <w:drawing>
          <wp:inline distT="0" distB="0" distL="0" distR="0" wp14:anchorId="52E44B69" wp14:editId="1B2DD1C4">
            <wp:extent cx="4499506" cy="6200369"/>
            <wp:effectExtent l="0" t="0" r="0" b="0"/>
            <wp:docPr id="6" name="Рисунок 6" descr="C:\Users\Anna\Desktop\20140122_113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a\Desktop\20140122_1138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0128" cy="6215006"/>
                    </a:xfrm>
                    <a:prstGeom prst="rect">
                      <a:avLst/>
                    </a:prstGeom>
                    <a:noFill/>
                    <a:ln>
                      <a:noFill/>
                    </a:ln>
                  </pic:spPr>
                </pic:pic>
              </a:graphicData>
            </a:graphic>
          </wp:inline>
        </w:drawing>
      </w:r>
    </w:p>
    <w:p w:rsidR="003601AD" w:rsidRPr="003601AD" w:rsidRDefault="003601AD" w:rsidP="00AB28A7">
      <w:pPr>
        <w:spacing w:before="100" w:beforeAutospacing="1" w:after="100" w:afterAutospacing="1" w:line="312" w:lineRule="auto"/>
        <w:jc w:val="center"/>
        <w:rPr>
          <w:rFonts w:ascii="Times New Roman" w:eastAsia="Times New Roman" w:hAnsi="Times New Roman" w:cs="Times New Roman"/>
          <w:color w:val="244061" w:themeColor="accent1" w:themeShade="80"/>
          <w:sz w:val="36"/>
          <w:szCs w:val="36"/>
          <w:lang w:eastAsia="ru-RU"/>
        </w:rPr>
      </w:pPr>
      <w:r>
        <w:rPr>
          <w:rFonts w:ascii="Times New Roman" w:eastAsia="Times New Roman" w:hAnsi="Times New Roman" w:cs="Times New Roman"/>
          <w:color w:val="244061" w:themeColor="accent1" w:themeShade="80"/>
          <w:sz w:val="36"/>
          <w:szCs w:val="36"/>
          <w:lang w:eastAsia="ru-RU"/>
        </w:rPr>
        <w:lastRenderedPageBreak/>
        <w:t>3</w:t>
      </w:r>
      <w:r w:rsidRPr="003601AD">
        <w:rPr>
          <w:rFonts w:ascii="Times New Roman" w:eastAsia="Times New Roman" w:hAnsi="Times New Roman" w:cs="Times New Roman"/>
          <w:color w:val="244061" w:themeColor="accent1" w:themeShade="80"/>
          <w:sz w:val="36"/>
          <w:szCs w:val="36"/>
          <w:lang w:eastAsia="ru-RU"/>
        </w:rPr>
        <w:t>. Не выбрасывайте скорлупу вареных яиц, она послужит прекрасным материалом для детских аппликаций. Раскрошите скорлупу на кусочки, которые ребенок мог бы легко брать пальчиками, раскрасьте ее любыми доступными красителями. Сначала нанесите на картон тонкий слой пластилина, она будет фоном, а затем выкладывайте рисунок или узор из кусочков яичной скорлупы.</w:t>
      </w:r>
    </w:p>
    <w:p w:rsidR="00AB28A7" w:rsidRPr="00AB28A7" w:rsidRDefault="00AB28A7" w:rsidP="00AB28A7">
      <w:pPr>
        <w:spacing w:before="100" w:beforeAutospacing="1" w:after="100" w:afterAutospacing="1" w:line="312" w:lineRule="auto"/>
        <w:jc w:val="center"/>
        <w:rPr>
          <w:rFonts w:ascii="Times New Roman" w:eastAsia="Times New Roman" w:hAnsi="Times New Roman" w:cs="Times New Roman"/>
          <w:color w:val="244061" w:themeColor="accent1" w:themeShade="80"/>
          <w:sz w:val="36"/>
          <w:szCs w:val="36"/>
          <w:lang w:eastAsia="ru-RU"/>
        </w:rPr>
      </w:pPr>
      <w:r w:rsidRPr="00AB28A7">
        <w:rPr>
          <w:rFonts w:ascii="Times New Roman" w:eastAsia="Times New Roman" w:hAnsi="Times New Roman" w:cs="Times New Roman"/>
          <w:color w:val="244061" w:themeColor="accent1" w:themeShade="80"/>
          <w:sz w:val="36"/>
          <w:szCs w:val="36"/>
          <w:lang w:eastAsia="ru-RU"/>
        </w:rPr>
        <w:t xml:space="preserve">4. </w:t>
      </w:r>
      <w:r w:rsidR="00E00A76" w:rsidRPr="00AB28A7">
        <w:rPr>
          <w:rFonts w:ascii="Times New Roman" w:eastAsia="Times New Roman" w:hAnsi="Times New Roman" w:cs="Times New Roman"/>
          <w:color w:val="244061" w:themeColor="accent1" w:themeShade="80"/>
          <w:sz w:val="36"/>
          <w:szCs w:val="36"/>
          <w:lang w:eastAsia="ru-RU"/>
        </w:rPr>
        <w:t>Помешивая ложкой в стакане, закрывая крышкой кастрюлю, предложите отвернувшемуся ребенку отгадать, какие предметы могут издавать такие звуки.</w:t>
      </w:r>
    </w:p>
    <w:p w:rsidR="00E00A76" w:rsidRPr="00AB28A7" w:rsidRDefault="00AB28A7" w:rsidP="00AB28A7">
      <w:pPr>
        <w:spacing w:after="0" w:line="312" w:lineRule="auto"/>
        <w:jc w:val="center"/>
        <w:rPr>
          <w:rFonts w:ascii="Times New Roman" w:eastAsia="Times New Roman" w:hAnsi="Times New Roman" w:cs="Times New Roman"/>
          <w:color w:val="244061" w:themeColor="accent1" w:themeShade="80"/>
          <w:sz w:val="36"/>
          <w:szCs w:val="36"/>
          <w:lang w:eastAsia="ru-RU"/>
        </w:rPr>
      </w:pPr>
      <w:r w:rsidRPr="00AB28A7">
        <w:rPr>
          <w:rFonts w:ascii="Times New Roman" w:eastAsia="Times New Roman" w:hAnsi="Times New Roman" w:cs="Times New Roman"/>
          <w:color w:val="244061" w:themeColor="accent1" w:themeShade="80"/>
          <w:sz w:val="36"/>
          <w:szCs w:val="36"/>
          <w:lang w:eastAsia="ru-RU"/>
        </w:rPr>
        <w:t xml:space="preserve">5. </w:t>
      </w:r>
      <w:proofErr w:type="gramStart"/>
      <w:r w:rsidR="00E00A76" w:rsidRPr="00AB28A7">
        <w:rPr>
          <w:rFonts w:ascii="Times New Roman" w:eastAsia="Times New Roman" w:hAnsi="Times New Roman" w:cs="Times New Roman"/>
          <w:color w:val="244061" w:themeColor="accent1" w:themeShade="80"/>
          <w:sz w:val="36"/>
          <w:szCs w:val="36"/>
          <w:lang w:eastAsia="ru-RU"/>
        </w:rPr>
        <w:t>Вместе с ребенком попробуйте приготовить ужин (в названии блюд должен быть звук [С]: салат, сырники, морс, суп.</w:t>
      </w:r>
      <w:proofErr w:type="gramEnd"/>
      <w:r w:rsidR="00E00A76" w:rsidRPr="00AB28A7">
        <w:rPr>
          <w:rFonts w:ascii="Times New Roman" w:eastAsia="Times New Roman" w:hAnsi="Times New Roman" w:cs="Times New Roman"/>
          <w:color w:val="244061" w:themeColor="accent1" w:themeShade="80"/>
          <w:sz w:val="36"/>
          <w:szCs w:val="36"/>
          <w:lang w:eastAsia="ru-RU"/>
        </w:rPr>
        <w:t xml:space="preserve"> Не путайте твердые и мягкие согласные звуки! И если ребенок скажет «селедка», то похвалите его, но интонацией дайте почувствовать разницу между звучанием твердого и мягкого звука. </w:t>
      </w:r>
      <w:proofErr w:type="gramStart"/>
      <w:r w:rsidR="00E00A76" w:rsidRPr="00AB28A7">
        <w:rPr>
          <w:rFonts w:ascii="Times New Roman" w:eastAsia="Times New Roman" w:hAnsi="Times New Roman" w:cs="Times New Roman"/>
          <w:color w:val="244061" w:themeColor="accent1" w:themeShade="80"/>
          <w:sz w:val="36"/>
          <w:szCs w:val="36"/>
          <w:lang w:eastAsia="ru-RU"/>
        </w:rPr>
        <w:t>По этому</w:t>
      </w:r>
      <w:proofErr w:type="gramEnd"/>
      <w:r w:rsidR="00E00A76" w:rsidRPr="00AB28A7">
        <w:rPr>
          <w:rFonts w:ascii="Times New Roman" w:eastAsia="Times New Roman" w:hAnsi="Times New Roman" w:cs="Times New Roman"/>
          <w:color w:val="244061" w:themeColor="accent1" w:themeShade="80"/>
          <w:sz w:val="36"/>
          <w:szCs w:val="36"/>
          <w:lang w:eastAsia="ru-RU"/>
        </w:rPr>
        <w:t xml:space="preserve"> же принципу придумайте меню с названием блюд, где встречаются другие звуки.</w:t>
      </w:r>
    </w:p>
    <w:p w:rsidR="00E00A76" w:rsidRPr="00AB28A7" w:rsidRDefault="00E00A76" w:rsidP="00AB28A7">
      <w:pPr>
        <w:spacing w:after="0" w:line="312" w:lineRule="auto"/>
        <w:jc w:val="center"/>
        <w:rPr>
          <w:rFonts w:ascii="Times New Roman" w:eastAsia="Times New Roman" w:hAnsi="Times New Roman" w:cs="Times New Roman"/>
          <w:color w:val="244061" w:themeColor="accent1" w:themeShade="80"/>
          <w:sz w:val="36"/>
          <w:szCs w:val="36"/>
          <w:lang w:eastAsia="ru-RU"/>
        </w:rPr>
      </w:pPr>
      <w:proofErr w:type="gramStart"/>
      <w:r w:rsidRPr="00AB28A7">
        <w:rPr>
          <w:rFonts w:ascii="Times New Roman" w:eastAsia="Times New Roman" w:hAnsi="Times New Roman" w:cs="Times New Roman"/>
          <w:color w:val="244061" w:themeColor="accent1" w:themeShade="80"/>
          <w:sz w:val="36"/>
          <w:szCs w:val="36"/>
          <w:lang w:eastAsia="ru-RU"/>
        </w:rPr>
        <w:t xml:space="preserve">Предложите ребенку </w:t>
      </w:r>
      <w:r w:rsidR="00AB28A7" w:rsidRPr="00AB28A7">
        <w:rPr>
          <w:rFonts w:ascii="Times New Roman" w:eastAsia="Times New Roman" w:hAnsi="Times New Roman" w:cs="Times New Roman"/>
          <w:color w:val="244061" w:themeColor="accent1" w:themeShade="80"/>
          <w:sz w:val="36"/>
          <w:szCs w:val="36"/>
          <w:lang w:eastAsia="ru-RU"/>
        </w:rPr>
        <w:t xml:space="preserve"> перечислить, </w:t>
      </w:r>
      <w:r w:rsidRPr="00AB28A7">
        <w:rPr>
          <w:rFonts w:ascii="Times New Roman" w:eastAsia="Times New Roman" w:hAnsi="Times New Roman" w:cs="Times New Roman"/>
          <w:color w:val="244061" w:themeColor="accent1" w:themeShade="80"/>
          <w:sz w:val="36"/>
          <w:szCs w:val="36"/>
          <w:lang w:eastAsia="ru-RU"/>
        </w:rPr>
        <w:t>убрать или помыть посуду, в названии которой есть звук [Ч] – чашки, чайник, а затем со звуком [Л] – ложки, вилки, салатник и т.д.</w:t>
      </w:r>
      <w:proofErr w:type="gramEnd"/>
    </w:p>
    <w:p w:rsidR="00E00A76" w:rsidRPr="00AB28A7" w:rsidRDefault="00E00A76" w:rsidP="00AB28A7">
      <w:pPr>
        <w:spacing w:after="0" w:line="312" w:lineRule="auto"/>
        <w:jc w:val="center"/>
        <w:rPr>
          <w:rFonts w:ascii="Times New Roman" w:eastAsia="Times New Roman" w:hAnsi="Times New Roman" w:cs="Times New Roman"/>
          <w:color w:val="244061" w:themeColor="accent1" w:themeShade="80"/>
          <w:sz w:val="36"/>
          <w:szCs w:val="36"/>
          <w:lang w:eastAsia="ru-RU"/>
        </w:rPr>
      </w:pPr>
      <w:r w:rsidRPr="00AB28A7">
        <w:rPr>
          <w:rFonts w:ascii="Times New Roman" w:eastAsia="Times New Roman" w:hAnsi="Times New Roman" w:cs="Times New Roman"/>
          <w:color w:val="244061" w:themeColor="accent1" w:themeShade="80"/>
          <w:sz w:val="36"/>
          <w:szCs w:val="36"/>
          <w:lang w:eastAsia="ru-RU"/>
        </w:rPr>
        <w:t>Покажите ребенку свои покупки. Пусть он перечислит те из них, в названии которых есть звук [</w:t>
      </w:r>
      <w:proofErr w:type="gramStart"/>
      <w:r w:rsidRPr="00AB28A7">
        <w:rPr>
          <w:rFonts w:ascii="Times New Roman" w:eastAsia="Times New Roman" w:hAnsi="Times New Roman" w:cs="Times New Roman"/>
          <w:color w:val="244061" w:themeColor="accent1" w:themeShade="80"/>
          <w:sz w:val="36"/>
          <w:szCs w:val="36"/>
          <w:lang w:eastAsia="ru-RU"/>
        </w:rPr>
        <w:t>Р</w:t>
      </w:r>
      <w:proofErr w:type="gramEnd"/>
      <w:r w:rsidRPr="00AB28A7">
        <w:rPr>
          <w:rFonts w:ascii="Times New Roman" w:eastAsia="Times New Roman" w:hAnsi="Times New Roman" w:cs="Times New Roman"/>
          <w:color w:val="244061" w:themeColor="accent1" w:themeShade="80"/>
          <w:sz w:val="36"/>
          <w:szCs w:val="36"/>
          <w:lang w:eastAsia="ru-RU"/>
        </w:rPr>
        <w:t>]. Если ребенок затрудняется ответить, предложите наводящие вопросы:</w:t>
      </w:r>
    </w:p>
    <w:p w:rsidR="00AB28A7" w:rsidRDefault="00AB28A7" w:rsidP="00AB28A7">
      <w:pPr>
        <w:numPr>
          <w:ilvl w:val="0"/>
          <w:numId w:val="1"/>
        </w:numPr>
        <w:spacing w:after="0" w:line="312" w:lineRule="auto"/>
        <w:ind w:left="0"/>
        <w:jc w:val="center"/>
        <w:rPr>
          <w:rFonts w:ascii="Times New Roman" w:eastAsia="Times New Roman" w:hAnsi="Times New Roman" w:cs="Times New Roman"/>
          <w:color w:val="244061" w:themeColor="accent1" w:themeShade="80"/>
          <w:sz w:val="36"/>
          <w:szCs w:val="36"/>
          <w:lang w:eastAsia="ru-RU"/>
        </w:rPr>
        <w:sectPr w:rsidR="00AB28A7">
          <w:pgSz w:w="11906" w:h="16838"/>
          <w:pgMar w:top="1134" w:right="850" w:bottom="1134" w:left="1701" w:header="708" w:footer="708" w:gutter="0"/>
          <w:cols w:space="708"/>
          <w:docGrid w:linePitch="360"/>
        </w:sectPr>
      </w:pPr>
    </w:p>
    <w:p w:rsidR="00E00A76" w:rsidRPr="00AB28A7" w:rsidRDefault="00AB28A7" w:rsidP="00AB28A7">
      <w:pPr>
        <w:numPr>
          <w:ilvl w:val="0"/>
          <w:numId w:val="1"/>
        </w:numPr>
        <w:spacing w:after="0" w:line="312" w:lineRule="auto"/>
        <w:ind w:left="0"/>
        <w:jc w:val="center"/>
        <w:rPr>
          <w:rFonts w:ascii="Times New Roman" w:eastAsia="Times New Roman" w:hAnsi="Times New Roman" w:cs="Times New Roman"/>
          <w:color w:val="244061" w:themeColor="accent1" w:themeShade="80"/>
          <w:sz w:val="36"/>
          <w:szCs w:val="36"/>
          <w:lang w:eastAsia="ru-RU"/>
        </w:rPr>
      </w:pPr>
      <w:r>
        <w:rPr>
          <w:rFonts w:ascii="Times New Roman" w:eastAsia="Times New Roman" w:hAnsi="Times New Roman" w:cs="Times New Roman"/>
          <w:color w:val="244061" w:themeColor="accent1" w:themeShade="80"/>
          <w:sz w:val="36"/>
          <w:szCs w:val="36"/>
          <w:lang w:eastAsia="ru-RU"/>
        </w:rPr>
        <w:lastRenderedPageBreak/>
        <w:t>Кар-р-</w:t>
      </w:r>
      <w:proofErr w:type="spellStart"/>
      <w:r w:rsidR="00E00A76" w:rsidRPr="00AB28A7">
        <w:rPr>
          <w:rFonts w:ascii="Times New Roman" w:eastAsia="Times New Roman" w:hAnsi="Times New Roman" w:cs="Times New Roman"/>
          <w:color w:val="244061" w:themeColor="accent1" w:themeShade="80"/>
          <w:sz w:val="36"/>
          <w:szCs w:val="36"/>
          <w:lang w:eastAsia="ru-RU"/>
        </w:rPr>
        <w:t>тофель</w:t>
      </w:r>
      <w:proofErr w:type="spellEnd"/>
      <w:r w:rsidR="00E00A76" w:rsidRPr="00AB28A7">
        <w:rPr>
          <w:rFonts w:ascii="Times New Roman" w:eastAsia="Times New Roman" w:hAnsi="Times New Roman" w:cs="Times New Roman"/>
          <w:color w:val="244061" w:themeColor="accent1" w:themeShade="80"/>
          <w:sz w:val="36"/>
          <w:szCs w:val="36"/>
          <w:lang w:eastAsia="ru-RU"/>
        </w:rPr>
        <w:t xml:space="preserve"> или капусту?</w:t>
      </w:r>
    </w:p>
    <w:p w:rsidR="00E00A76" w:rsidRPr="00AB28A7" w:rsidRDefault="00AB28A7" w:rsidP="00AB28A7">
      <w:pPr>
        <w:numPr>
          <w:ilvl w:val="0"/>
          <w:numId w:val="1"/>
        </w:numPr>
        <w:spacing w:after="0" w:line="312" w:lineRule="auto"/>
        <w:ind w:left="0"/>
        <w:jc w:val="center"/>
        <w:rPr>
          <w:rFonts w:ascii="Times New Roman" w:eastAsia="Times New Roman" w:hAnsi="Times New Roman" w:cs="Times New Roman"/>
          <w:color w:val="244061" w:themeColor="accent1" w:themeShade="80"/>
          <w:sz w:val="36"/>
          <w:szCs w:val="36"/>
          <w:lang w:eastAsia="ru-RU"/>
        </w:rPr>
      </w:pPr>
      <w:r>
        <w:rPr>
          <w:rFonts w:ascii="Times New Roman" w:eastAsia="Times New Roman" w:hAnsi="Times New Roman" w:cs="Times New Roman"/>
          <w:color w:val="244061" w:themeColor="accent1" w:themeShade="80"/>
          <w:sz w:val="36"/>
          <w:szCs w:val="36"/>
          <w:lang w:eastAsia="ru-RU"/>
        </w:rPr>
        <w:lastRenderedPageBreak/>
        <w:t>Ар-р</w:t>
      </w:r>
      <w:r w:rsidR="00E00A76" w:rsidRPr="00AB28A7">
        <w:rPr>
          <w:rFonts w:ascii="Times New Roman" w:eastAsia="Times New Roman" w:hAnsi="Times New Roman" w:cs="Times New Roman"/>
          <w:color w:val="244061" w:themeColor="accent1" w:themeShade="80"/>
          <w:sz w:val="36"/>
          <w:szCs w:val="36"/>
          <w:lang w:eastAsia="ru-RU"/>
        </w:rPr>
        <w:t>-</w:t>
      </w:r>
      <w:proofErr w:type="spellStart"/>
      <w:r w:rsidR="00E00A76" w:rsidRPr="00AB28A7">
        <w:rPr>
          <w:rFonts w:ascii="Times New Roman" w:eastAsia="Times New Roman" w:hAnsi="Times New Roman" w:cs="Times New Roman"/>
          <w:color w:val="244061" w:themeColor="accent1" w:themeShade="80"/>
          <w:sz w:val="36"/>
          <w:szCs w:val="36"/>
          <w:lang w:eastAsia="ru-RU"/>
        </w:rPr>
        <w:t>буз</w:t>
      </w:r>
      <w:proofErr w:type="spellEnd"/>
      <w:r w:rsidR="00E00A76" w:rsidRPr="00AB28A7">
        <w:rPr>
          <w:rFonts w:ascii="Times New Roman" w:eastAsia="Times New Roman" w:hAnsi="Times New Roman" w:cs="Times New Roman"/>
          <w:color w:val="244061" w:themeColor="accent1" w:themeShade="80"/>
          <w:sz w:val="36"/>
          <w:szCs w:val="36"/>
          <w:lang w:eastAsia="ru-RU"/>
        </w:rPr>
        <w:t xml:space="preserve"> или дыню?</w:t>
      </w:r>
    </w:p>
    <w:p w:rsidR="00AB28A7" w:rsidRDefault="00AB28A7" w:rsidP="00AB28A7">
      <w:pPr>
        <w:spacing w:before="100" w:beforeAutospacing="1" w:after="100" w:afterAutospacing="1" w:line="312" w:lineRule="auto"/>
        <w:jc w:val="center"/>
        <w:outlineLvl w:val="2"/>
        <w:rPr>
          <w:rFonts w:ascii="Times New Roman" w:eastAsia="Times New Roman" w:hAnsi="Times New Roman" w:cs="Times New Roman"/>
          <w:b/>
          <w:bCs/>
          <w:color w:val="244061" w:themeColor="accent1" w:themeShade="80"/>
          <w:sz w:val="36"/>
          <w:szCs w:val="36"/>
          <w:lang w:eastAsia="ru-RU"/>
        </w:rPr>
        <w:sectPr w:rsidR="00AB28A7" w:rsidSect="00AB28A7">
          <w:type w:val="continuous"/>
          <w:pgSz w:w="11906" w:h="16838"/>
          <w:pgMar w:top="1134" w:right="850" w:bottom="1134" w:left="1701" w:header="708" w:footer="708" w:gutter="0"/>
          <w:cols w:num="2" w:space="708"/>
          <w:docGrid w:linePitch="360"/>
        </w:sectPr>
      </w:pPr>
    </w:p>
    <w:p w:rsidR="00E00A76" w:rsidRPr="00AB28A7" w:rsidRDefault="00E00A76" w:rsidP="00AB28A7">
      <w:pPr>
        <w:spacing w:before="100" w:beforeAutospacing="1" w:after="100" w:afterAutospacing="1" w:line="312" w:lineRule="auto"/>
        <w:jc w:val="center"/>
        <w:outlineLvl w:val="2"/>
        <w:rPr>
          <w:rFonts w:ascii="Times New Roman" w:eastAsia="Times New Roman" w:hAnsi="Times New Roman" w:cs="Times New Roman"/>
          <w:b/>
          <w:bCs/>
          <w:color w:val="244061" w:themeColor="accent1" w:themeShade="80"/>
          <w:sz w:val="36"/>
          <w:szCs w:val="36"/>
          <w:lang w:eastAsia="ru-RU"/>
        </w:rPr>
      </w:pPr>
      <w:r w:rsidRPr="00AB28A7">
        <w:rPr>
          <w:rFonts w:ascii="Times New Roman" w:eastAsia="Times New Roman" w:hAnsi="Times New Roman" w:cs="Times New Roman"/>
          <w:b/>
          <w:bCs/>
          <w:color w:val="244061" w:themeColor="accent1" w:themeShade="80"/>
          <w:sz w:val="36"/>
          <w:szCs w:val="36"/>
          <w:lang w:eastAsia="ru-RU"/>
        </w:rPr>
        <w:lastRenderedPageBreak/>
        <w:t>Желаем успехов!</w:t>
      </w:r>
    </w:p>
    <w:p w:rsidR="00E00A76" w:rsidRDefault="00E00A76"/>
    <w:sectPr w:rsidR="00E00A76" w:rsidSect="00AB28A7">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E247C3"/>
    <w:multiLevelType w:val="multilevel"/>
    <w:tmpl w:val="82B03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03447D8"/>
    <w:multiLevelType w:val="hybridMultilevel"/>
    <w:tmpl w:val="7D8617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E72"/>
    <w:rsid w:val="001D4E72"/>
    <w:rsid w:val="003601AD"/>
    <w:rsid w:val="00512843"/>
    <w:rsid w:val="00690511"/>
    <w:rsid w:val="00A42116"/>
    <w:rsid w:val="00AB28A7"/>
    <w:rsid w:val="00E00A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00A7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00A76"/>
    <w:rPr>
      <w:rFonts w:ascii="Tahoma" w:hAnsi="Tahoma" w:cs="Tahoma"/>
      <w:sz w:val="16"/>
      <w:szCs w:val="16"/>
    </w:rPr>
  </w:style>
  <w:style w:type="paragraph" w:styleId="a5">
    <w:name w:val="List Paragraph"/>
    <w:basedOn w:val="a"/>
    <w:uiPriority w:val="34"/>
    <w:qFormat/>
    <w:rsid w:val="003601A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00A7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00A76"/>
    <w:rPr>
      <w:rFonts w:ascii="Tahoma" w:hAnsi="Tahoma" w:cs="Tahoma"/>
      <w:sz w:val="16"/>
      <w:szCs w:val="16"/>
    </w:rPr>
  </w:style>
  <w:style w:type="paragraph" w:styleId="a5">
    <w:name w:val="List Paragraph"/>
    <w:basedOn w:val="a"/>
    <w:uiPriority w:val="34"/>
    <w:qFormat/>
    <w:rsid w:val="003601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810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Pages>
  <Words>300</Words>
  <Characters>1714</Characters>
  <Application>Microsoft Office Word</Application>
  <DocSecurity>0</DocSecurity>
  <Lines>14</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Anna</cp:lastModifiedBy>
  <cp:revision>5</cp:revision>
  <cp:lastPrinted>2014-01-22T18:25:00Z</cp:lastPrinted>
  <dcterms:created xsi:type="dcterms:W3CDTF">2014-01-19T19:16:00Z</dcterms:created>
  <dcterms:modified xsi:type="dcterms:W3CDTF">2014-01-22T18:28:00Z</dcterms:modified>
</cp:coreProperties>
</file>